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EA0" w:rsidRPr="00C52EA0" w:rsidRDefault="00731CA6" w:rsidP="00731CA6">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Проект МГК ИВДИВО</w:t>
      </w:r>
      <w:bookmarkStart w:id="0" w:name="_GoBack"/>
      <w:bookmarkEnd w:id="0"/>
    </w:p>
    <w:p w:rsidR="00C52EA0" w:rsidRPr="00C52EA0" w:rsidRDefault="00C52EA0" w:rsidP="00C52EA0">
      <w:pPr>
        <w:spacing w:line="240" w:lineRule="auto"/>
        <w:contextualSpacing/>
        <w:jc w:val="right"/>
        <w:rPr>
          <w:rFonts w:ascii="Times New Roman" w:hAnsi="Times New Roman" w:cs="Times New Roman"/>
          <w:sz w:val="24"/>
          <w:szCs w:val="24"/>
        </w:rPr>
      </w:pPr>
      <w:proofErr w:type="spellStart"/>
      <w:r w:rsidRPr="00C52EA0">
        <w:rPr>
          <w:rFonts w:ascii="Times New Roman" w:hAnsi="Times New Roman" w:cs="Times New Roman"/>
          <w:sz w:val="24"/>
          <w:szCs w:val="24"/>
        </w:rPr>
        <w:t>Гаврикова</w:t>
      </w:r>
      <w:proofErr w:type="spellEnd"/>
      <w:r w:rsidRPr="00C52EA0">
        <w:rPr>
          <w:rFonts w:ascii="Times New Roman" w:hAnsi="Times New Roman" w:cs="Times New Roman"/>
          <w:sz w:val="24"/>
          <w:szCs w:val="24"/>
        </w:rPr>
        <w:t xml:space="preserve"> Наталья Ивановна</w:t>
      </w:r>
    </w:p>
    <w:p w:rsidR="00C52EA0" w:rsidRPr="00C52EA0" w:rsidRDefault="00C52EA0" w:rsidP="00C52EA0">
      <w:pPr>
        <w:spacing w:line="240" w:lineRule="auto"/>
        <w:contextualSpacing/>
        <w:jc w:val="right"/>
        <w:rPr>
          <w:rFonts w:ascii="Times New Roman" w:hAnsi="Times New Roman" w:cs="Times New Roman"/>
          <w:sz w:val="24"/>
          <w:szCs w:val="24"/>
        </w:rPr>
      </w:pPr>
      <w:r w:rsidRPr="00C52EA0">
        <w:rPr>
          <w:rFonts w:ascii="Times New Roman" w:hAnsi="Times New Roman" w:cs="Times New Roman"/>
          <w:sz w:val="24"/>
          <w:szCs w:val="24"/>
        </w:rPr>
        <w:t>Аватар ИВДИВО-Мг Информации ИВО 1048500 ИЦ / 262068 ИВЦ / 65460 ВЦ / 16308 ВЦР 134 ИВДИВО-Ц Энергодар, ИВАС Юстаса Сивиллы</w:t>
      </w:r>
    </w:p>
    <w:p w:rsidR="00677071" w:rsidRDefault="00731CA6" w:rsidP="00C52EA0">
      <w:pPr>
        <w:spacing w:line="240" w:lineRule="auto"/>
        <w:contextualSpacing/>
        <w:jc w:val="right"/>
        <w:rPr>
          <w:rFonts w:ascii="Times New Roman" w:hAnsi="Times New Roman" w:cs="Times New Roman"/>
          <w:sz w:val="24"/>
          <w:szCs w:val="24"/>
        </w:rPr>
      </w:pPr>
      <w:hyperlink r:id="rId5" w:history="1">
        <w:r w:rsidR="00C52EA0" w:rsidRPr="00260A31">
          <w:rPr>
            <w:rStyle w:val="a3"/>
            <w:rFonts w:ascii="Times New Roman" w:hAnsi="Times New Roman" w:cs="Times New Roman"/>
            <w:sz w:val="24"/>
            <w:szCs w:val="24"/>
          </w:rPr>
          <w:t>gavrikovanata0302@gmail.com</w:t>
        </w:r>
      </w:hyperlink>
    </w:p>
    <w:p w:rsidR="00C52EA0" w:rsidRPr="00731CA6" w:rsidRDefault="00C52EA0" w:rsidP="00731CA6">
      <w:pPr>
        <w:spacing w:before="240"/>
        <w:contextualSpacing/>
        <w:jc w:val="center"/>
        <w:rPr>
          <w:rFonts w:ascii="Times New Roman" w:hAnsi="Times New Roman" w:cs="Times New Roman"/>
          <w:caps/>
          <w:sz w:val="24"/>
          <w:szCs w:val="24"/>
        </w:rPr>
      </w:pPr>
      <w:r w:rsidRPr="00731CA6">
        <w:rPr>
          <w:rFonts w:ascii="Times New Roman" w:hAnsi="Times New Roman" w:cs="Times New Roman"/>
          <w:caps/>
          <w:sz w:val="24"/>
          <w:szCs w:val="24"/>
        </w:rPr>
        <w:t>Тезисы</w:t>
      </w:r>
    </w:p>
    <w:p w:rsidR="00C52EA0" w:rsidRPr="00731CA6" w:rsidRDefault="00C52EA0" w:rsidP="00C52EA0">
      <w:pPr>
        <w:contextualSpacing/>
        <w:jc w:val="center"/>
        <w:rPr>
          <w:rFonts w:ascii="Times New Roman" w:hAnsi="Times New Roman" w:cs="Times New Roman"/>
          <w:caps/>
          <w:sz w:val="24"/>
          <w:szCs w:val="24"/>
        </w:rPr>
      </w:pPr>
      <w:r w:rsidRPr="00731CA6">
        <w:rPr>
          <w:rFonts w:ascii="Times New Roman" w:hAnsi="Times New Roman" w:cs="Times New Roman"/>
          <w:caps/>
          <w:sz w:val="24"/>
          <w:szCs w:val="24"/>
        </w:rPr>
        <w:t>Гражданин</w:t>
      </w:r>
    </w:p>
    <w:p w:rsidR="00C52EA0" w:rsidRDefault="00731CA6" w:rsidP="00731CA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Любая система на планете </w:t>
      </w:r>
      <w:r w:rsidR="00C52EA0" w:rsidRPr="00C52EA0">
        <w:rPr>
          <w:rFonts w:ascii="Times New Roman" w:hAnsi="Times New Roman" w:cs="Times New Roman"/>
          <w:sz w:val="24"/>
          <w:szCs w:val="24"/>
        </w:rPr>
        <w:t>политическая, государствен</w:t>
      </w:r>
      <w:r>
        <w:rPr>
          <w:rFonts w:ascii="Times New Roman" w:hAnsi="Times New Roman" w:cs="Times New Roman"/>
          <w:sz w:val="24"/>
          <w:szCs w:val="24"/>
        </w:rPr>
        <w:t xml:space="preserve">ная или гражданская определяет </w:t>
      </w:r>
      <w:r w:rsidR="00C52EA0" w:rsidRPr="00C52EA0">
        <w:rPr>
          <w:rFonts w:ascii="Times New Roman" w:hAnsi="Times New Roman" w:cs="Times New Roman"/>
          <w:sz w:val="24"/>
          <w:szCs w:val="24"/>
        </w:rPr>
        <w:t xml:space="preserve">жизнь человека и гражданина не зависимо от его внутреннего развития. Хотя  каждый человек эманирует то состояние, каким он является на сегодняшний день. И общая эманация граждан слаживает ту среду, в которой мы живём. Каждый из нас вносит свой вклад как гражданин в развитие общества. Права и обязанности гражданина определяются территорией или страной, в которой он живёт. Как только человек вступает </w:t>
      </w:r>
      <w:proofErr w:type="gramStart"/>
      <w:r w:rsidR="00C52EA0" w:rsidRPr="00C52EA0">
        <w:rPr>
          <w:rFonts w:ascii="Times New Roman" w:hAnsi="Times New Roman" w:cs="Times New Roman"/>
          <w:sz w:val="24"/>
          <w:szCs w:val="24"/>
        </w:rPr>
        <w:t>в</w:t>
      </w:r>
      <w:proofErr w:type="gramEnd"/>
      <w:r w:rsidR="00C52EA0" w:rsidRPr="00C52EA0">
        <w:rPr>
          <w:rFonts w:ascii="Times New Roman" w:hAnsi="Times New Roman" w:cs="Times New Roman"/>
          <w:sz w:val="24"/>
          <w:szCs w:val="24"/>
        </w:rPr>
        <w:t xml:space="preserve"> взаимодействие с другим человеком, на уровне государс</w:t>
      </w:r>
      <w:r>
        <w:rPr>
          <w:rFonts w:ascii="Times New Roman" w:hAnsi="Times New Roman" w:cs="Times New Roman"/>
          <w:sz w:val="24"/>
          <w:szCs w:val="24"/>
        </w:rPr>
        <w:t>тва, он становится гражданином.</w:t>
      </w:r>
    </w:p>
    <w:p w:rsidR="00C52EA0" w:rsidRDefault="00C52EA0" w:rsidP="00731CA6">
      <w:pPr>
        <w:spacing w:after="0" w:line="240" w:lineRule="auto"/>
        <w:ind w:firstLine="454"/>
        <w:jc w:val="both"/>
        <w:rPr>
          <w:rFonts w:ascii="Times New Roman" w:hAnsi="Times New Roman" w:cs="Times New Roman"/>
          <w:sz w:val="24"/>
          <w:szCs w:val="24"/>
        </w:rPr>
      </w:pPr>
      <w:r w:rsidRPr="00C52EA0">
        <w:rPr>
          <w:rFonts w:ascii="Times New Roman" w:hAnsi="Times New Roman" w:cs="Times New Roman"/>
          <w:sz w:val="24"/>
          <w:szCs w:val="24"/>
        </w:rPr>
        <w:t>Мы привыкли, что гражданина определяют такие факторы, как территория, паспорт, налоги. Чем отличается человек от гражданина? Гражданин имеет право войти во власть и управлять страной, у человека такого права нет. Но это внешне, как у человека внешне свобода воли</w:t>
      </w:r>
      <w:r>
        <w:rPr>
          <w:rFonts w:ascii="Times New Roman" w:hAnsi="Times New Roman" w:cs="Times New Roman"/>
          <w:sz w:val="24"/>
          <w:szCs w:val="24"/>
        </w:rPr>
        <w:t xml:space="preserve">. </w:t>
      </w:r>
      <w:r w:rsidRPr="00C52EA0">
        <w:rPr>
          <w:rFonts w:ascii="Times New Roman" w:hAnsi="Times New Roman" w:cs="Times New Roman"/>
          <w:sz w:val="24"/>
          <w:szCs w:val="24"/>
        </w:rPr>
        <w:t xml:space="preserve">Воля у человека, как владение собой, а власть у гражданина </w:t>
      </w:r>
      <w:r w:rsidR="00731CA6">
        <w:rPr>
          <w:rFonts w:ascii="Times New Roman" w:hAnsi="Times New Roman" w:cs="Times New Roman"/>
          <w:sz w:val="24"/>
          <w:szCs w:val="24"/>
        </w:rPr>
        <w:t>как созидание – это внутреннее.</w:t>
      </w:r>
    </w:p>
    <w:p w:rsidR="00C52EA0" w:rsidRDefault="00C52EA0" w:rsidP="00731CA6">
      <w:pPr>
        <w:spacing w:after="0" w:line="240" w:lineRule="auto"/>
        <w:ind w:firstLine="454"/>
        <w:jc w:val="both"/>
        <w:rPr>
          <w:rFonts w:ascii="Times New Roman" w:hAnsi="Times New Roman" w:cs="Times New Roman"/>
          <w:sz w:val="24"/>
          <w:szCs w:val="24"/>
        </w:rPr>
      </w:pPr>
      <w:r w:rsidRPr="00C52EA0">
        <w:rPr>
          <w:rFonts w:ascii="Times New Roman" w:hAnsi="Times New Roman" w:cs="Times New Roman"/>
          <w:sz w:val="24"/>
          <w:szCs w:val="24"/>
        </w:rPr>
        <w:t xml:space="preserve">Гражданин служит стране конфедеративным созиданием. </w:t>
      </w:r>
      <w:proofErr w:type="spellStart"/>
      <w:r w:rsidRPr="00C52EA0">
        <w:rPr>
          <w:rFonts w:ascii="Times New Roman" w:hAnsi="Times New Roman" w:cs="Times New Roman"/>
          <w:sz w:val="24"/>
          <w:szCs w:val="24"/>
        </w:rPr>
        <w:t>Конфедеративностью</w:t>
      </w:r>
      <w:proofErr w:type="spellEnd"/>
      <w:r w:rsidRPr="00C52EA0">
        <w:rPr>
          <w:rFonts w:ascii="Times New Roman" w:hAnsi="Times New Roman" w:cs="Times New Roman"/>
          <w:sz w:val="24"/>
          <w:szCs w:val="24"/>
        </w:rPr>
        <w:t>, как множеством материй развиваясь внутренне. Если сегодня каждый человек творится Метагалактикой, то, как гражданин он получает права, возможности, перспективы  гражданина Метагалактики. Каждый гражданин  является выразителем коллективного духа страны, формируя этот дух своим духом, развивая его или отягощая. Коллективное явление духа выводит нас на конкретного управителя территории, страны или государства. Поэтому важно видеть что, укрепляя свои гражданские позиции,  развивая дух каждого, мы развиваем  страну коллективным духом, поддерживая дух</w:t>
      </w:r>
      <w:r w:rsidR="00731CA6">
        <w:rPr>
          <w:rFonts w:ascii="Times New Roman" w:hAnsi="Times New Roman" w:cs="Times New Roman"/>
          <w:sz w:val="24"/>
          <w:szCs w:val="24"/>
        </w:rPr>
        <w:t xml:space="preserve"> нации.</w:t>
      </w:r>
    </w:p>
    <w:p w:rsidR="00C52EA0" w:rsidRDefault="00C52EA0" w:rsidP="00731CA6">
      <w:pPr>
        <w:spacing w:after="0" w:line="240" w:lineRule="auto"/>
        <w:ind w:firstLine="454"/>
        <w:jc w:val="both"/>
        <w:rPr>
          <w:rFonts w:ascii="Times New Roman" w:hAnsi="Times New Roman" w:cs="Times New Roman"/>
          <w:sz w:val="24"/>
          <w:szCs w:val="24"/>
        </w:rPr>
      </w:pPr>
      <w:r w:rsidRPr="00C52EA0">
        <w:rPr>
          <w:rFonts w:ascii="Times New Roman" w:hAnsi="Times New Roman" w:cs="Times New Roman"/>
          <w:sz w:val="24"/>
          <w:szCs w:val="24"/>
        </w:rPr>
        <w:t>У каждого из нас есть зона ответственности человеческая и гражданская. Гражданин должен стремиться сложить такую среду, где легко можно пользоваться правами, т. е становиться правителем. Готовым принять на себя свою  долю участия и ответственности, встраиваясь в общее  дело развития государства своими идеями, сопричастностью своих целей. Этим снимается формализм гражданина являющегося таковым только по паспорту. И человек становится гражданином, сопричастным с государством в чём-то первым, сре</w:t>
      </w:r>
      <w:r w:rsidR="00731CA6">
        <w:rPr>
          <w:rFonts w:ascii="Times New Roman" w:hAnsi="Times New Roman" w:cs="Times New Roman"/>
          <w:sz w:val="24"/>
          <w:szCs w:val="24"/>
        </w:rPr>
        <w:t xml:space="preserve">ди равных силой своего Духа. </w:t>
      </w:r>
      <w:r w:rsidRPr="00C52EA0">
        <w:rPr>
          <w:rFonts w:ascii="Times New Roman" w:hAnsi="Times New Roman" w:cs="Times New Roman"/>
          <w:sz w:val="24"/>
          <w:szCs w:val="24"/>
        </w:rPr>
        <w:t xml:space="preserve">Этим, развивая, </w:t>
      </w:r>
      <w:proofErr w:type="gramStart"/>
      <w:r w:rsidRPr="00C52EA0">
        <w:rPr>
          <w:rFonts w:ascii="Times New Roman" w:hAnsi="Times New Roman" w:cs="Times New Roman"/>
          <w:sz w:val="24"/>
          <w:szCs w:val="24"/>
        </w:rPr>
        <w:t>гражданскую</w:t>
      </w:r>
      <w:proofErr w:type="gramEnd"/>
      <w:r w:rsidRPr="00C52EA0">
        <w:rPr>
          <w:rFonts w:ascii="Times New Roman" w:hAnsi="Times New Roman" w:cs="Times New Roman"/>
          <w:sz w:val="24"/>
          <w:szCs w:val="24"/>
        </w:rPr>
        <w:t xml:space="preserve"> </w:t>
      </w:r>
      <w:proofErr w:type="spellStart"/>
      <w:r w:rsidRPr="00C52EA0">
        <w:rPr>
          <w:rFonts w:ascii="Times New Roman" w:hAnsi="Times New Roman" w:cs="Times New Roman"/>
          <w:sz w:val="24"/>
          <w:szCs w:val="24"/>
        </w:rPr>
        <w:t>самоорганизованность</w:t>
      </w:r>
      <w:proofErr w:type="spellEnd"/>
      <w:r w:rsidRPr="00C52EA0">
        <w:rPr>
          <w:rFonts w:ascii="Times New Roman" w:hAnsi="Times New Roman" w:cs="Times New Roman"/>
          <w:sz w:val="24"/>
          <w:szCs w:val="24"/>
        </w:rPr>
        <w:t>, отдавая свой опыт всем гражданам страны.</w:t>
      </w:r>
    </w:p>
    <w:p w:rsidR="00C52EA0" w:rsidRDefault="00C52EA0" w:rsidP="00731CA6">
      <w:pPr>
        <w:spacing w:after="0" w:line="240" w:lineRule="auto"/>
        <w:ind w:firstLine="454"/>
        <w:jc w:val="both"/>
        <w:rPr>
          <w:rFonts w:ascii="Times New Roman" w:hAnsi="Times New Roman" w:cs="Times New Roman"/>
          <w:sz w:val="24"/>
          <w:szCs w:val="24"/>
        </w:rPr>
      </w:pPr>
      <w:r w:rsidRPr="00C52EA0">
        <w:rPr>
          <w:rFonts w:ascii="Times New Roman" w:hAnsi="Times New Roman" w:cs="Times New Roman"/>
          <w:sz w:val="24"/>
          <w:szCs w:val="24"/>
        </w:rPr>
        <w:t>Каждый гражданин должен увидеть, что в управлении государством он первый среди равных, а не отдавать управление чиновникам. То есть Гражданин – это единица страны, складывающая условия, уровень, компетентность и выражение этой страны собою. Складывающий, то есть страна складывается из граждан. А если я потребитель этих условий, то вопрос: «Кто мне их создаёт? Соответственно</w:t>
      </w:r>
      <w:r w:rsidR="00731CA6">
        <w:rPr>
          <w:rFonts w:ascii="Times New Roman" w:hAnsi="Times New Roman" w:cs="Times New Roman"/>
          <w:sz w:val="24"/>
          <w:szCs w:val="24"/>
        </w:rPr>
        <w:t>,</w:t>
      </w:r>
      <w:r w:rsidRPr="00C52EA0">
        <w:rPr>
          <w:rFonts w:ascii="Times New Roman" w:hAnsi="Times New Roman" w:cs="Times New Roman"/>
          <w:sz w:val="24"/>
          <w:szCs w:val="24"/>
        </w:rPr>
        <w:t xml:space="preserve"> Гражданин – это единица страны, которая складывает уровень компетентности, образованности, условий, качественности и всего остального, собою для этой страны. Каждый должен понимать что ты, своими эманациями складываешь страну. Если тебе не нравится страна – меняй свои эманации. И тогда каждый гражданин отвечает за то, что он несёт собою, и какие условия вокруг себя он в стране раскручивает, этим страна повышает своё качество.  Подобное притягивает подобное. Мы клеточки Отца и каждый человек в стране тоже клеточка Отца, Огнём Жизни. Значит, вся команда страны – это часть Отца, которая выражается этой страной.  Значит, совершенствование этих клеточек собою и условий между ними – это совершенное выражение Отца всей страною. Гражданин – это сознательная единица развития</w:t>
      </w:r>
      <w:r w:rsidR="00731CA6">
        <w:rPr>
          <w:rFonts w:ascii="Times New Roman" w:hAnsi="Times New Roman" w:cs="Times New Roman"/>
          <w:sz w:val="24"/>
          <w:szCs w:val="24"/>
        </w:rPr>
        <w:t xml:space="preserve"> страны собою! </w:t>
      </w:r>
      <w:r w:rsidRPr="00C52EA0">
        <w:rPr>
          <w:rFonts w:ascii="Times New Roman" w:hAnsi="Times New Roman" w:cs="Times New Roman"/>
          <w:sz w:val="24"/>
          <w:szCs w:val="24"/>
        </w:rPr>
        <w:t>Все начинается с конкретного гражданина конкретной Страны.</w:t>
      </w:r>
    </w:p>
    <w:p w:rsidR="00C52EA0" w:rsidRPr="00C52EA0" w:rsidRDefault="00C52EA0" w:rsidP="00731CA6">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25.02.2021</w:t>
      </w:r>
    </w:p>
    <w:sectPr w:rsidR="00C52EA0" w:rsidRPr="00C52E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71"/>
    <w:rsid w:val="00033D34"/>
    <w:rsid w:val="00677071"/>
    <w:rsid w:val="00731CA6"/>
    <w:rsid w:val="00A854CC"/>
    <w:rsid w:val="00C52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2E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2E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avrikovanata0302@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548</Words>
  <Characters>3130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вест</dc:creator>
  <cp:lastModifiedBy>Василя</cp:lastModifiedBy>
  <cp:revision>3</cp:revision>
  <dcterms:created xsi:type="dcterms:W3CDTF">2021-02-26T02:20:00Z</dcterms:created>
  <dcterms:modified xsi:type="dcterms:W3CDTF">2021-03-09T07:40:00Z</dcterms:modified>
</cp:coreProperties>
</file>